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8C6F" w14:textId="1C8E7FF8" w:rsidR="00F24A09" w:rsidRPr="007479A7" w:rsidRDefault="00BB739D">
      <w:pPr>
        <w:rPr>
          <w:rFonts w:ascii="Times New Roman" w:hAnsi="Times New Roman" w:cs="Times New Roman"/>
          <w:b/>
          <w:bCs/>
          <w:color w:val="4472C4" w:themeColor="accent1"/>
          <w:sz w:val="28"/>
          <w:szCs w:val="28"/>
        </w:rPr>
      </w:pPr>
      <w:r w:rsidRPr="00BB739D">
        <w:rPr>
          <w:rFonts w:ascii="Times New Roman" w:hAnsi="Times New Roman" w:cs="Times New Roman"/>
          <w:sz w:val="36"/>
          <w:szCs w:val="36"/>
        </w:rPr>
        <w:t xml:space="preserve"> </w:t>
      </w:r>
      <w:r w:rsidR="00FF60A9" w:rsidRPr="007479A7">
        <w:rPr>
          <w:rFonts w:ascii="Times New Roman" w:hAnsi="Times New Roman" w:cs="Times New Roman"/>
          <w:b/>
          <w:bCs/>
          <w:color w:val="4472C4" w:themeColor="accent1"/>
          <w:sz w:val="28"/>
          <w:szCs w:val="28"/>
        </w:rPr>
        <w:t xml:space="preserve">Nuit du 15 avril 2019, </w:t>
      </w:r>
      <w:r w:rsidR="007479A7" w:rsidRPr="007479A7">
        <w:rPr>
          <w:rStyle w:val="Titre1Car"/>
          <w:b/>
          <w:bCs/>
          <w:color w:val="4472C4" w:themeColor="accent1"/>
        </w:rPr>
        <w:t>I</w:t>
      </w:r>
      <w:r w:rsidR="00FF60A9" w:rsidRPr="007479A7">
        <w:rPr>
          <w:rStyle w:val="Titre1Car"/>
          <w:b/>
          <w:bCs/>
          <w:color w:val="4472C4" w:themeColor="accent1"/>
        </w:rPr>
        <w:t>ncendie de Notre-Dame</w:t>
      </w:r>
      <w:r w:rsidR="00BA4810" w:rsidRPr="007479A7">
        <w:rPr>
          <w:rStyle w:val="Titre1Car"/>
          <w:b/>
          <w:bCs/>
          <w:color w:val="4472C4" w:themeColor="accent1"/>
        </w:rPr>
        <w:t xml:space="preserve"> de Paris</w:t>
      </w:r>
    </w:p>
    <w:p w14:paraId="3249E339" w14:textId="1D88ECB1" w:rsidR="00FF60A9" w:rsidRPr="008072C3" w:rsidRDefault="00F24A09">
      <w:pPr>
        <w:rPr>
          <w:rFonts w:ascii="Times New Roman" w:hAnsi="Times New Roman" w:cs="Times New Roman"/>
          <w:i/>
          <w:iCs/>
          <w:sz w:val="28"/>
          <w:szCs w:val="28"/>
        </w:rPr>
      </w:pPr>
      <w:r w:rsidRPr="008072C3">
        <w:rPr>
          <w:rFonts w:ascii="Times New Roman" w:hAnsi="Times New Roman" w:cs="Times New Roman"/>
          <w:i/>
          <w:iCs/>
          <w:sz w:val="28"/>
          <w:szCs w:val="28"/>
        </w:rPr>
        <w:t>Le lendemain, 16 avril,</w:t>
      </w:r>
      <w:r w:rsidR="004E2C03" w:rsidRPr="008072C3">
        <w:rPr>
          <w:rFonts w:ascii="Times New Roman" w:hAnsi="Times New Roman" w:cs="Times New Roman"/>
          <w:i/>
          <w:iCs/>
          <w:sz w:val="28"/>
          <w:szCs w:val="28"/>
        </w:rPr>
        <w:t xml:space="preserve"> à Rennes,</w:t>
      </w:r>
      <w:r w:rsidRPr="008072C3">
        <w:rPr>
          <w:rFonts w:ascii="Times New Roman" w:hAnsi="Times New Roman" w:cs="Times New Roman"/>
          <w:i/>
          <w:iCs/>
          <w:sz w:val="28"/>
          <w:szCs w:val="28"/>
        </w:rPr>
        <w:t xml:space="preserve"> au retour des Jacobins, su</w:t>
      </w:r>
      <w:r w:rsidR="004E2C03" w:rsidRPr="008072C3">
        <w:rPr>
          <w:rFonts w:ascii="Times New Roman" w:hAnsi="Times New Roman" w:cs="Times New Roman"/>
          <w:i/>
          <w:iCs/>
          <w:sz w:val="28"/>
          <w:szCs w:val="28"/>
        </w:rPr>
        <w:t>r</w:t>
      </w:r>
      <w:r w:rsidRPr="008072C3">
        <w:rPr>
          <w:rFonts w:ascii="Times New Roman" w:hAnsi="Times New Roman" w:cs="Times New Roman"/>
          <w:i/>
          <w:iCs/>
          <w:sz w:val="28"/>
          <w:szCs w:val="28"/>
        </w:rPr>
        <w:t xml:space="preserve"> le parvis de la basilique du </w:t>
      </w:r>
      <w:r w:rsidR="004E2C03" w:rsidRPr="008072C3">
        <w:rPr>
          <w:rFonts w:ascii="Times New Roman" w:hAnsi="Times New Roman" w:cs="Times New Roman"/>
          <w:i/>
          <w:iCs/>
          <w:sz w:val="28"/>
          <w:szCs w:val="28"/>
        </w:rPr>
        <w:t xml:space="preserve"> Saint-Sauveur, où </w:t>
      </w:r>
      <w:r w:rsidR="008072C3" w:rsidRPr="008072C3">
        <w:rPr>
          <w:rFonts w:ascii="Times New Roman" w:hAnsi="Times New Roman" w:cs="Times New Roman"/>
          <w:i/>
          <w:iCs/>
          <w:sz w:val="28"/>
          <w:szCs w:val="28"/>
        </w:rPr>
        <w:t xml:space="preserve"> les Rennais</w:t>
      </w:r>
      <w:r w:rsidR="004E2C03" w:rsidRPr="008072C3">
        <w:rPr>
          <w:rFonts w:ascii="Times New Roman" w:hAnsi="Times New Roman" w:cs="Times New Roman"/>
          <w:i/>
          <w:iCs/>
          <w:sz w:val="28"/>
          <w:szCs w:val="28"/>
        </w:rPr>
        <w:t xml:space="preserve"> vénère</w:t>
      </w:r>
      <w:r w:rsidR="008072C3" w:rsidRPr="008072C3">
        <w:rPr>
          <w:rFonts w:ascii="Times New Roman" w:hAnsi="Times New Roman" w:cs="Times New Roman"/>
          <w:i/>
          <w:iCs/>
          <w:sz w:val="28"/>
          <w:szCs w:val="28"/>
        </w:rPr>
        <w:t>nt</w:t>
      </w:r>
      <w:r w:rsidR="004E2C03" w:rsidRPr="008072C3">
        <w:rPr>
          <w:rFonts w:ascii="Times New Roman" w:hAnsi="Times New Roman" w:cs="Times New Roman"/>
          <w:i/>
          <w:iCs/>
          <w:sz w:val="28"/>
          <w:szCs w:val="28"/>
        </w:rPr>
        <w:t xml:space="preserve"> Notre-Dame des Miracles, </w:t>
      </w:r>
      <w:r w:rsidRPr="008072C3">
        <w:rPr>
          <w:rFonts w:ascii="Times New Roman" w:hAnsi="Times New Roman" w:cs="Times New Roman"/>
          <w:i/>
          <w:iCs/>
          <w:sz w:val="28"/>
          <w:szCs w:val="28"/>
        </w:rPr>
        <w:t>nous relisons la prose</w:t>
      </w:r>
      <w:r w:rsidR="008072C3">
        <w:rPr>
          <w:rFonts w:ascii="Times New Roman" w:hAnsi="Times New Roman" w:cs="Times New Roman"/>
          <w:i/>
          <w:iCs/>
          <w:sz w:val="28"/>
          <w:szCs w:val="28"/>
        </w:rPr>
        <w:t xml:space="preserve"> lyrique </w:t>
      </w:r>
      <w:r w:rsidRPr="008072C3">
        <w:rPr>
          <w:rFonts w:ascii="Times New Roman" w:hAnsi="Times New Roman" w:cs="Times New Roman"/>
          <w:i/>
          <w:iCs/>
          <w:sz w:val="28"/>
          <w:szCs w:val="28"/>
        </w:rPr>
        <w:t>de Victor Hugo</w:t>
      </w:r>
    </w:p>
    <w:p w14:paraId="03034AED" w14:textId="77777777" w:rsidR="00FF60A9" w:rsidRPr="00FF60A9" w:rsidRDefault="00FF60A9">
      <w:pPr>
        <w:rPr>
          <w:rFonts w:ascii="Times New Roman" w:hAnsi="Times New Roman" w:cs="Times New Roman"/>
          <w:b/>
          <w:bCs/>
          <w:sz w:val="28"/>
          <w:szCs w:val="28"/>
        </w:rPr>
      </w:pPr>
    </w:p>
    <w:p w14:paraId="5034648E" w14:textId="579ED2A1" w:rsidR="00410830" w:rsidRPr="00FF60A9" w:rsidRDefault="00BB739D">
      <w:pPr>
        <w:rPr>
          <w:rFonts w:ascii="Times New Roman" w:hAnsi="Times New Roman" w:cs="Times New Roman"/>
          <w:b/>
          <w:bCs/>
          <w:sz w:val="36"/>
          <w:szCs w:val="36"/>
        </w:rPr>
      </w:pPr>
      <w:r w:rsidRPr="00FF60A9">
        <w:rPr>
          <w:rFonts w:ascii="Times New Roman" w:hAnsi="Times New Roman" w:cs="Times New Roman"/>
          <w:b/>
          <w:bCs/>
          <w:sz w:val="36"/>
          <w:szCs w:val="36"/>
        </w:rPr>
        <w:t>V HUGO</w:t>
      </w:r>
      <w:r w:rsidR="00465C48" w:rsidRPr="00FF60A9">
        <w:rPr>
          <w:rFonts w:ascii="Times New Roman" w:hAnsi="Times New Roman" w:cs="Times New Roman"/>
          <w:b/>
          <w:bCs/>
          <w:sz w:val="36"/>
          <w:szCs w:val="36"/>
        </w:rPr>
        <w:t xml:space="preserve"> </w:t>
      </w:r>
      <w:r w:rsidR="006C34A2" w:rsidRPr="00FF60A9">
        <w:rPr>
          <w:rFonts w:ascii="Times New Roman" w:hAnsi="Times New Roman" w:cs="Times New Roman"/>
          <w:b/>
          <w:bCs/>
          <w:sz w:val="36"/>
          <w:szCs w:val="36"/>
        </w:rPr>
        <w:t xml:space="preserve"> </w:t>
      </w:r>
      <w:r w:rsidR="006C34A2" w:rsidRPr="00FF60A9">
        <w:rPr>
          <w:rFonts w:ascii="Times New Roman" w:hAnsi="Times New Roman" w:cs="Times New Roman"/>
          <w:b/>
          <w:bCs/>
          <w:i/>
          <w:iCs/>
          <w:sz w:val="36"/>
          <w:szCs w:val="36"/>
        </w:rPr>
        <w:t>Notre-Dame de Paris</w:t>
      </w:r>
      <w:r w:rsidR="00465C48" w:rsidRPr="00FF60A9">
        <w:rPr>
          <w:rFonts w:ascii="Times New Roman" w:hAnsi="Times New Roman" w:cs="Times New Roman"/>
          <w:b/>
          <w:bCs/>
          <w:i/>
          <w:iCs/>
          <w:sz w:val="36"/>
          <w:szCs w:val="36"/>
        </w:rPr>
        <w:t xml:space="preserve">, </w:t>
      </w:r>
      <w:r w:rsidR="00465C48" w:rsidRPr="00FF60A9">
        <w:rPr>
          <w:rFonts w:ascii="Times New Roman" w:hAnsi="Times New Roman" w:cs="Times New Roman"/>
          <w:b/>
          <w:bCs/>
          <w:sz w:val="36"/>
          <w:szCs w:val="36"/>
        </w:rPr>
        <w:t>1831</w:t>
      </w:r>
    </w:p>
    <w:p w14:paraId="5E8FB354" w14:textId="07FB7FB0" w:rsidR="004B1E6D" w:rsidRPr="00BA4810" w:rsidRDefault="004E2C03" w:rsidP="00DB06E8">
      <w:pPr>
        <w:jc w:val="both"/>
        <w:rPr>
          <w:rFonts w:ascii="Times New Roman" w:hAnsi="Times New Roman" w:cs="Times New Roman"/>
          <w:sz w:val="28"/>
          <w:szCs w:val="28"/>
        </w:rPr>
      </w:pPr>
      <w:r w:rsidRPr="00BA4810">
        <w:rPr>
          <w:rFonts w:ascii="Times New Roman" w:hAnsi="Times New Roman" w:cs="Times New Roman"/>
          <w:sz w:val="28"/>
          <w:szCs w:val="28"/>
        </w:rPr>
        <w:t>…</w:t>
      </w:r>
      <w:r w:rsidR="00410830" w:rsidRPr="00BA4810">
        <w:rPr>
          <w:rFonts w:ascii="Times New Roman" w:hAnsi="Times New Roman" w:cs="Times New Roman"/>
          <w:b/>
          <w:bCs/>
          <w:sz w:val="28"/>
          <w:szCs w:val="28"/>
        </w:rPr>
        <w:t xml:space="preserve"> </w:t>
      </w:r>
      <w:r w:rsidR="00410830" w:rsidRPr="00BA4810">
        <w:rPr>
          <w:rFonts w:ascii="Times New Roman" w:hAnsi="Times New Roman" w:cs="Times New Roman"/>
          <w:sz w:val="28"/>
          <w:szCs w:val="28"/>
        </w:rPr>
        <w:t>Et d’abord, pour ne citer que quelques exemples capitaux, il est, à coup sûr</w:t>
      </w:r>
      <w:r w:rsidR="001E0DB8" w:rsidRPr="00BA4810">
        <w:rPr>
          <w:rFonts w:ascii="Times New Roman" w:hAnsi="Times New Roman" w:cs="Times New Roman"/>
          <w:sz w:val="28"/>
          <w:szCs w:val="28"/>
        </w:rPr>
        <w:t>,</w:t>
      </w:r>
      <w:r w:rsidR="00410830" w:rsidRPr="00BA4810">
        <w:rPr>
          <w:rFonts w:ascii="Times New Roman" w:hAnsi="Times New Roman" w:cs="Times New Roman"/>
          <w:sz w:val="28"/>
          <w:szCs w:val="28"/>
        </w:rPr>
        <w:t xml:space="preserve"> peu de plus belles âges architecturales que cette façade où, successivement et à la fois, les trois portails creusés en ogive, le cordon brodé et  dentelé des vingt-huit niches royales, l’immense rosace flanquée de ses deux fenêtres</w:t>
      </w:r>
      <w:r w:rsidR="001E0DB8" w:rsidRPr="00BA4810">
        <w:rPr>
          <w:rFonts w:ascii="Times New Roman" w:hAnsi="Times New Roman" w:cs="Times New Roman"/>
          <w:sz w:val="28"/>
          <w:szCs w:val="28"/>
        </w:rPr>
        <w:t xml:space="preserve">  latérales  comme le prêtre du diacre et du sous-diacre, la haute et frêle galerie d’arcades à trèfle qui porte une lourde plate-forme sur ses fines colonnettes, enfin les deux  noires et massives  tours avec leurs auvents d’ardoise, parties harmonieuses d’un tout magnifique, superposées en cinq étages gigantesques, se développent à l’œil, en foule et sans trouble, avec leurs innombrables détails de statuaire, de sculpture et de ciselure ralliés puissamment à la tranquille</w:t>
      </w:r>
      <w:r w:rsidR="006C7C3B" w:rsidRPr="00BA4810">
        <w:rPr>
          <w:rFonts w:ascii="Times New Roman" w:hAnsi="Times New Roman" w:cs="Times New Roman"/>
          <w:sz w:val="28"/>
          <w:szCs w:val="28"/>
        </w:rPr>
        <w:t xml:space="preserve"> grandeur de l’ensemble ; vaste symphonie en </w:t>
      </w:r>
      <w:r w:rsidR="00DB06E8" w:rsidRPr="00BA4810">
        <w:rPr>
          <w:rFonts w:ascii="Times New Roman" w:hAnsi="Times New Roman" w:cs="Times New Roman"/>
          <w:sz w:val="28"/>
          <w:szCs w:val="28"/>
        </w:rPr>
        <w:t xml:space="preserve"> pierre, pour ainsi dire ; œuvre colossale d’un homme et d’un peuple, </w:t>
      </w:r>
      <w:proofErr w:type="spellStart"/>
      <w:r w:rsidR="00DB06E8" w:rsidRPr="00BA4810">
        <w:rPr>
          <w:rFonts w:ascii="Times New Roman" w:hAnsi="Times New Roman" w:cs="Times New Roman"/>
          <w:sz w:val="28"/>
          <w:szCs w:val="28"/>
        </w:rPr>
        <w:t>tout</w:t>
      </w:r>
      <w:proofErr w:type="spellEnd"/>
      <w:r w:rsidR="00DB06E8" w:rsidRPr="00BA4810">
        <w:rPr>
          <w:rFonts w:ascii="Times New Roman" w:hAnsi="Times New Roman" w:cs="Times New Roman"/>
          <w:sz w:val="28"/>
          <w:szCs w:val="28"/>
        </w:rPr>
        <w:t xml:space="preserve"> ensemble simple et complexe comme les </w:t>
      </w:r>
      <w:proofErr w:type="spellStart"/>
      <w:r w:rsidR="00DB06E8" w:rsidRPr="00BA4810">
        <w:rPr>
          <w:rFonts w:ascii="Times New Roman" w:hAnsi="Times New Roman" w:cs="Times New Roman"/>
          <w:sz w:val="28"/>
          <w:szCs w:val="28"/>
        </w:rPr>
        <w:t>Iliades</w:t>
      </w:r>
      <w:proofErr w:type="spellEnd"/>
      <w:r w:rsidR="00DB06E8" w:rsidRPr="00BA4810">
        <w:rPr>
          <w:rFonts w:ascii="Times New Roman" w:hAnsi="Times New Roman" w:cs="Times New Roman"/>
          <w:sz w:val="28"/>
          <w:szCs w:val="28"/>
        </w:rPr>
        <w:t xml:space="preserve"> et les Romanceros dont elle est la sœur (…)</w:t>
      </w:r>
    </w:p>
    <w:p w14:paraId="6D29DF36" w14:textId="085AB2A2" w:rsidR="00530C84" w:rsidRDefault="004B1E6D" w:rsidP="00DB06E8">
      <w:pPr>
        <w:jc w:val="both"/>
        <w:rPr>
          <w:rFonts w:ascii="Times New Roman" w:hAnsi="Times New Roman" w:cs="Times New Roman"/>
          <w:sz w:val="28"/>
          <w:szCs w:val="28"/>
        </w:rPr>
      </w:pPr>
      <w:r w:rsidRPr="00530C84">
        <w:rPr>
          <w:rFonts w:ascii="Times New Roman" w:hAnsi="Times New Roman" w:cs="Times New Roman"/>
          <w:sz w:val="28"/>
          <w:szCs w:val="28"/>
        </w:rPr>
        <w:t xml:space="preserve">                                           </w:t>
      </w:r>
      <w:r w:rsidR="00530C84" w:rsidRPr="00530C84">
        <w:rPr>
          <w:rFonts w:ascii="Times New Roman" w:hAnsi="Times New Roman" w:cs="Times New Roman"/>
          <w:sz w:val="28"/>
          <w:szCs w:val="28"/>
        </w:rPr>
        <w:t>C</w:t>
      </w:r>
      <w:r w:rsidRPr="00530C84">
        <w:rPr>
          <w:rFonts w:ascii="Times New Roman" w:hAnsi="Times New Roman" w:cs="Times New Roman"/>
          <w:sz w:val="28"/>
          <w:szCs w:val="28"/>
        </w:rPr>
        <w:t>hapitre</w:t>
      </w:r>
      <w:r w:rsidR="00530C84">
        <w:rPr>
          <w:rFonts w:ascii="Times New Roman" w:hAnsi="Times New Roman" w:cs="Times New Roman"/>
          <w:sz w:val="28"/>
          <w:szCs w:val="28"/>
        </w:rPr>
        <w:t xml:space="preserve"> </w:t>
      </w:r>
      <w:r w:rsidRPr="00530C84">
        <w:rPr>
          <w:rFonts w:ascii="Times New Roman" w:hAnsi="Times New Roman" w:cs="Times New Roman"/>
          <w:sz w:val="28"/>
          <w:szCs w:val="28"/>
        </w:rPr>
        <w:t>I, Livre</w:t>
      </w:r>
      <w:r w:rsidR="00530C84">
        <w:rPr>
          <w:rFonts w:ascii="Times New Roman" w:hAnsi="Times New Roman" w:cs="Times New Roman"/>
          <w:sz w:val="28"/>
          <w:szCs w:val="28"/>
        </w:rPr>
        <w:t xml:space="preserve"> 3</w:t>
      </w:r>
    </w:p>
    <w:p w14:paraId="119AD4DF" w14:textId="77777777" w:rsidR="00530C84" w:rsidRDefault="00530C84" w:rsidP="00DB06E8">
      <w:pPr>
        <w:jc w:val="both"/>
        <w:rPr>
          <w:rFonts w:ascii="Times New Roman" w:hAnsi="Times New Roman" w:cs="Times New Roman"/>
          <w:sz w:val="28"/>
          <w:szCs w:val="28"/>
        </w:rPr>
      </w:pPr>
    </w:p>
    <w:p w14:paraId="17737316" w14:textId="77777777" w:rsidR="00530C84" w:rsidRDefault="004B1E6D" w:rsidP="00DB06E8">
      <w:pPr>
        <w:jc w:val="both"/>
        <w:rPr>
          <w:rFonts w:ascii="Times New Roman" w:hAnsi="Times New Roman" w:cs="Times New Roman"/>
          <w:sz w:val="28"/>
          <w:szCs w:val="28"/>
        </w:rPr>
      </w:pPr>
      <w:r w:rsidRPr="00530C84">
        <w:rPr>
          <w:rFonts w:ascii="Times New Roman" w:hAnsi="Times New Roman" w:cs="Times New Roman"/>
          <w:sz w:val="28"/>
          <w:szCs w:val="28"/>
        </w:rPr>
        <w:t xml:space="preserve"> </w:t>
      </w:r>
      <w:r w:rsidR="00530C84">
        <w:rPr>
          <w:rFonts w:ascii="Times New Roman" w:hAnsi="Times New Roman" w:cs="Times New Roman"/>
          <w:sz w:val="28"/>
          <w:szCs w:val="28"/>
        </w:rPr>
        <w:t xml:space="preserve">                    </w:t>
      </w:r>
      <w:r w:rsidR="00530C84">
        <w:rPr>
          <w:rFonts w:ascii="Times New Roman" w:hAnsi="Times New Roman" w:cs="Times New Roman"/>
          <w:noProof/>
          <w:sz w:val="28"/>
          <w:szCs w:val="28"/>
        </w:rPr>
        <w:drawing>
          <wp:inline distT="0" distB="0" distL="0" distR="0" wp14:anchorId="283228D8" wp14:editId="1F6121CC">
            <wp:extent cx="4368965" cy="27063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Dame_de_Paris-France.JPG"/>
                    <pic:cNvPicPr/>
                  </pic:nvPicPr>
                  <pic:blipFill>
                    <a:blip r:embed="rId4">
                      <a:extLst>
                        <a:ext uri="{28A0092B-C50C-407E-A947-70E740481C1C}">
                          <a14:useLocalDpi xmlns:a14="http://schemas.microsoft.com/office/drawing/2010/main" val="0"/>
                        </a:ext>
                      </a:extLst>
                    </a:blip>
                    <a:stretch>
                      <a:fillRect/>
                    </a:stretch>
                  </pic:blipFill>
                  <pic:spPr>
                    <a:xfrm>
                      <a:off x="0" y="0"/>
                      <a:ext cx="4422454" cy="2739465"/>
                    </a:xfrm>
                    <a:prstGeom prst="rect">
                      <a:avLst/>
                    </a:prstGeom>
                  </pic:spPr>
                </pic:pic>
              </a:graphicData>
            </a:graphic>
          </wp:inline>
        </w:drawing>
      </w:r>
      <w:r w:rsidR="00530C84">
        <w:rPr>
          <w:rFonts w:ascii="Times New Roman" w:hAnsi="Times New Roman" w:cs="Times New Roman"/>
          <w:sz w:val="28"/>
          <w:szCs w:val="28"/>
        </w:rPr>
        <w:t xml:space="preserve"> </w:t>
      </w:r>
    </w:p>
    <w:p w14:paraId="05027A13" w14:textId="66015132" w:rsidR="00410830" w:rsidRDefault="00530C84" w:rsidP="00DB06E8">
      <w:pPr>
        <w:jc w:val="both"/>
        <w:rPr>
          <w:rFonts w:ascii="Times New Roman" w:hAnsi="Times New Roman" w:cs="Times New Roman"/>
          <w:sz w:val="20"/>
          <w:szCs w:val="20"/>
        </w:rPr>
      </w:pPr>
      <w:r>
        <w:rPr>
          <w:rFonts w:ascii="Times New Roman" w:hAnsi="Times New Roman" w:cs="Times New Roman"/>
          <w:sz w:val="28"/>
          <w:szCs w:val="28"/>
        </w:rPr>
        <w:t xml:space="preserve">                                     </w:t>
      </w:r>
      <w:r w:rsidRPr="00530C84">
        <w:rPr>
          <w:rFonts w:ascii="Times New Roman" w:hAnsi="Times New Roman" w:cs="Times New Roman"/>
          <w:sz w:val="20"/>
          <w:szCs w:val="20"/>
        </w:rPr>
        <w:t>cliché</w:t>
      </w:r>
      <w:r>
        <w:rPr>
          <w:rFonts w:ascii="Times New Roman" w:hAnsi="Times New Roman" w:cs="Times New Roman"/>
          <w:sz w:val="28"/>
          <w:szCs w:val="28"/>
        </w:rPr>
        <w:t xml:space="preserve">  </w:t>
      </w:r>
      <w:r w:rsidRPr="00530C84">
        <w:rPr>
          <w:rFonts w:ascii="Times New Roman" w:hAnsi="Times New Roman" w:cs="Times New Roman"/>
          <w:sz w:val="20"/>
          <w:szCs w:val="20"/>
        </w:rPr>
        <w:t xml:space="preserve">Wikimédia, </w:t>
      </w:r>
      <w:proofErr w:type="spellStart"/>
      <w:r w:rsidRPr="00530C84">
        <w:rPr>
          <w:rFonts w:ascii="Times New Roman" w:hAnsi="Times New Roman" w:cs="Times New Roman"/>
          <w:sz w:val="20"/>
          <w:szCs w:val="20"/>
        </w:rPr>
        <w:t>Gilbertus</w:t>
      </w:r>
      <w:proofErr w:type="spellEnd"/>
      <w:r w:rsidRPr="00530C84">
        <w:rPr>
          <w:rFonts w:ascii="Times New Roman" w:hAnsi="Times New Roman" w:cs="Times New Roman"/>
          <w:sz w:val="20"/>
          <w:szCs w:val="20"/>
        </w:rPr>
        <w:t>, 2011</w:t>
      </w:r>
    </w:p>
    <w:p w14:paraId="5B94D4BD" w14:textId="77777777" w:rsidR="00683854" w:rsidRPr="00530C84" w:rsidRDefault="00683854" w:rsidP="00DB06E8">
      <w:pPr>
        <w:jc w:val="both"/>
        <w:rPr>
          <w:rFonts w:ascii="Times New Roman" w:hAnsi="Times New Roman" w:cs="Times New Roman"/>
          <w:sz w:val="20"/>
          <w:szCs w:val="20"/>
        </w:rPr>
      </w:pPr>
    </w:p>
    <w:p w14:paraId="7DFCD202" w14:textId="5844A212" w:rsidR="001C184E" w:rsidRDefault="008072C3">
      <w:pPr>
        <w:jc w:val="both"/>
        <w:rPr>
          <w:rFonts w:ascii="Times New Roman" w:hAnsi="Times New Roman" w:cs="Times New Roman"/>
          <w:i/>
          <w:iCs/>
          <w:color w:val="000000"/>
          <w:sz w:val="28"/>
          <w:szCs w:val="28"/>
          <w:shd w:val="clear" w:color="auto" w:fill="FFFFFF"/>
        </w:rPr>
      </w:pPr>
      <w:r>
        <w:rPr>
          <w:rFonts w:ascii="Georgia" w:hAnsi="Georgia"/>
          <w:color w:val="000000"/>
          <w:sz w:val="24"/>
          <w:szCs w:val="24"/>
          <w:shd w:val="clear" w:color="auto" w:fill="FFFFFF"/>
        </w:rPr>
        <w:lastRenderedPageBreak/>
        <w:t xml:space="preserve"> </w:t>
      </w:r>
      <w:r w:rsidRPr="00BA4810">
        <w:rPr>
          <w:rFonts w:ascii="Times New Roman" w:hAnsi="Times New Roman" w:cs="Times New Roman"/>
          <w:i/>
          <w:iCs/>
          <w:color w:val="000000"/>
          <w:sz w:val="28"/>
          <w:szCs w:val="28"/>
          <w:shd w:val="clear" w:color="auto" w:fill="FFFFFF"/>
        </w:rPr>
        <w:t>Dans le livre X, ch</w:t>
      </w:r>
      <w:r w:rsidR="00CE12EB" w:rsidRPr="00BA4810">
        <w:rPr>
          <w:rFonts w:ascii="Times New Roman" w:hAnsi="Times New Roman" w:cs="Times New Roman"/>
          <w:i/>
          <w:iCs/>
          <w:color w:val="000000"/>
          <w:sz w:val="28"/>
          <w:szCs w:val="28"/>
          <w:shd w:val="clear" w:color="auto" w:fill="FFFFFF"/>
        </w:rPr>
        <w:t>.</w:t>
      </w:r>
      <w:r w:rsidRPr="00BA4810">
        <w:rPr>
          <w:rFonts w:ascii="Times New Roman" w:hAnsi="Times New Roman" w:cs="Times New Roman"/>
          <w:i/>
          <w:iCs/>
          <w:color w:val="000000"/>
          <w:sz w:val="28"/>
          <w:szCs w:val="28"/>
          <w:shd w:val="clear" w:color="auto" w:fill="FFFFFF"/>
        </w:rPr>
        <w:t xml:space="preserve"> IV, Hugo avait  imaginé</w:t>
      </w:r>
      <w:r w:rsidR="00550F16">
        <w:rPr>
          <w:rFonts w:ascii="Times New Roman" w:hAnsi="Times New Roman" w:cs="Times New Roman"/>
          <w:i/>
          <w:iCs/>
          <w:color w:val="000000"/>
          <w:sz w:val="28"/>
          <w:szCs w:val="28"/>
          <w:shd w:val="clear" w:color="auto" w:fill="FFFFFF"/>
        </w:rPr>
        <w:t xml:space="preserve"> une</w:t>
      </w:r>
      <w:r w:rsidR="00426258" w:rsidRPr="00BA4810">
        <w:rPr>
          <w:rFonts w:ascii="Times New Roman" w:hAnsi="Times New Roman" w:cs="Times New Roman"/>
          <w:i/>
          <w:iCs/>
          <w:color w:val="000000"/>
          <w:sz w:val="28"/>
          <w:szCs w:val="28"/>
          <w:shd w:val="clear" w:color="auto" w:fill="FFFFFF"/>
        </w:rPr>
        <w:t xml:space="preserve"> </w:t>
      </w:r>
      <w:r w:rsidRPr="00BA4810">
        <w:rPr>
          <w:rFonts w:ascii="Times New Roman" w:hAnsi="Times New Roman" w:cs="Times New Roman"/>
          <w:i/>
          <w:iCs/>
          <w:color w:val="000000"/>
          <w:sz w:val="28"/>
          <w:szCs w:val="28"/>
          <w:shd w:val="clear" w:color="auto" w:fill="FFFFFF"/>
        </w:rPr>
        <w:t>scène</w:t>
      </w:r>
      <w:r w:rsidR="00607313" w:rsidRPr="00BA4810">
        <w:rPr>
          <w:rFonts w:ascii="Times New Roman" w:hAnsi="Times New Roman" w:cs="Times New Roman"/>
          <w:i/>
          <w:iCs/>
          <w:color w:val="000000"/>
          <w:sz w:val="28"/>
          <w:szCs w:val="28"/>
          <w:shd w:val="clear" w:color="auto" w:fill="FFFFFF"/>
        </w:rPr>
        <w:t xml:space="preserve"> d</w:t>
      </w:r>
      <w:r w:rsidR="00550F16">
        <w:rPr>
          <w:rFonts w:ascii="Times New Roman" w:hAnsi="Times New Roman" w:cs="Times New Roman"/>
          <w:i/>
          <w:iCs/>
          <w:color w:val="000000"/>
          <w:sz w:val="28"/>
          <w:szCs w:val="28"/>
          <w:shd w:val="clear" w:color="auto" w:fill="FFFFFF"/>
        </w:rPr>
        <w:t>’horreur</w:t>
      </w:r>
      <w:r w:rsidR="00607313" w:rsidRPr="00BA4810">
        <w:rPr>
          <w:rFonts w:ascii="Times New Roman" w:hAnsi="Times New Roman" w:cs="Times New Roman"/>
          <w:i/>
          <w:iCs/>
          <w:color w:val="000000"/>
          <w:sz w:val="28"/>
          <w:szCs w:val="28"/>
          <w:shd w:val="clear" w:color="auto" w:fill="FFFFFF"/>
        </w:rPr>
        <w:t xml:space="preserve"> et</w:t>
      </w:r>
      <w:r w:rsidRPr="00BA4810">
        <w:rPr>
          <w:rFonts w:ascii="Times New Roman" w:hAnsi="Times New Roman" w:cs="Times New Roman"/>
          <w:i/>
          <w:iCs/>
          <w:color w:val="000000"/>
          <w:sz w:val="28"/>
          <w:szCs w:val="28"/>
          <w:shd w:val="clear" w:color="auto" w:fill="FFFFFF"/>
        </w:rPr>
        <w:t xml:space="preserve"> de délire </w:t>
      </w:r>
      <w:r w:rsidR="00426258" w:rsidRPr="00BA4810">
        <w:rPr>
          <w:rFonts w:ascii="Times New Roman" w:hAnsi="Times New Roman" w:cs="Times New Roman"/>
          <w:i/>
          <w:iCs/>
          <w:color w:val="000000"/>
          <w:sz w:val="28"/>
          <w:szCs w:val="28"/>
          <w:shd w:val="clear" w:color="auto" w:fill="FFFFFF"/>
        </w:rPr>
        <w:t xml:space="preserve"> que les médias nous</w:t>
      </w:r>
      <w:r w:rsidR="00CE12EB" w:rsidRPr="00BA4810">
        <w:rPr>
          <w:rFonts w:ascii="Times New Roman" w:hAnsi="Times New Roman" w:cs="Times New Roman"/>
          <w:i/>
          <w:iCs/>
          <w:color w:val="000000"/>
          <w:sz w:val="28"/>
          <w:szCs w:val="28"/>
          <w:shd w:val="clear" w:color="auto" w:fill="FFFFFF"/>
        </w:rPr>
        <w:t xml:space="preserve"> ont </w:t>
      </w:r>
      <w:r w:rsidR="00426258" w:rsidRPr="00BA4810">
        <w:rPr>
          <w:rFonts w:ascii="Times New Roman" w:hAnsi="Times New Roman" w:cs="Times New Roman"/>
          <w:i/>
          <w:iCs/>
          <w:color w:val="000000"/>
          <w:sz w:val="28"/>
          <w:szCs w:val="28"/>
          <w:shd w:val="clear" w:color="auto" w:fill="FFFFFF"/>
        </w:rPr>
        <w:t>r</w:t>
      </w:r>
      <w:r w:rsidR="00550F16">
        <w:rPr>
          <w:rFonts w:ascii="Times New Roman" w:hAnsi="Times New Roman" w:cs="Times New Roman"/>
          <w:i/>
          <w:iCs/>
          <w:color w:val="000000"/>
          <w:sz w:val="28"/>
          <w:szCs w:val="28"/>
          <w:shd w:val="clear" w:color="auto" w:fill="FFFFFF"/>
        </w:rPr>
        <w:t>elue avec pertinence</w:t>
      </w:r>
      <w:r w:rsidR="00426258" w:rsidRPr="00BA4810">
        <w:rPr>
          <w:rFonts w:ascii="Times New Roman" w:hAnsi="Times New Roman" w:cs="Times New Roman"/>
          <w:i/>
          <w:iCs/>
          <w:color w:val="000000"/>
          <w:sz w:val="28"/>
          <w:szCs w:val="28"/>
          <w:shd w:val="clear" w:color="auto" w:fill="FFFFFF"/>
        </w:rPr>
        <w:t xml:space="preserve"> : Notre-Dame </w:t>
      </w:r>
      <w:r w:rsidR="00CE12EB" w:rsidRPr="00BA4810">
        <w:rPr>
          <w:rFonts w:ascii="Times New Roman" w:hAnsi="Times New Roman" w:cs="Times New Roman"/>
          <w:i/>
          <w:iCs/>
          <w:color w:val="000000"/>
          <w:sz w:val="28"/>
          <w:szCs w:val="28"/>
          <w:shd w:val="clear" w:color="auto" w:fill="FFFFFF"/>
        </w:rPr>
        <w:t>devient un</w:t>
      </w:r>
      <w:r w:rsidR="00BA4810" w:rsidRPr="00BA4810">
        <w:rPr>
          <w:rFonts w:ascii="Times New Roman" w:hAnsi="Times New Roman" w:cs="Times New Roman"/>
          <w:i/>
          <w:iCs/>
          <w:color w:val="000000"/>
          <w:sz w:val="28"/>
          <w:szCs w:val="28"/>
          <w:shd w:val="clear" w:color="auto" w:fill="FFFFFF"/>
        </w:rPr>
        <w:t xml:space="preserve"> immense</w:t>
      </w:r>
      <w:r w:rsidR="00CE12EB" w:rsidRPr="00BA4810">
        <w:rPr>
          <w:rFonts w:ascii="Times New Roman" w:hAnsi="Times New Roman" w:cs="Times New Roman"/>
          <w:i/>
          <w:iCs/>
          <w:color w:val="000000"/>
          <w:sz w:val="28"/>
          <w:szCs w:val="28"/>
          <w:shd w:val="clear" w:color="auto" w:fill="FFFFFF"/>
        </w:rPr>
        <w:t xml:space="preserve"> brasier  où sont  précipités les assaillants.</w:t>
      </w:r>
    </w:p>
    <w:p w14:paraId="01994797" w14:textId="77777777" w:rsidR="00BA4810" w:rsidRPr="00BA4810" w:rsidRDefault="00BA4810">
      <w:pPr>
        <w:jc w:val="both"/>
        <w:rPr>
          <w:rFonts w:ascii="Times New Roman" w:hAnsi="Times New Roman" w:cs="Times New Roman"/>
          <w:i/>
          <w:iCs/>
          <w:color w:val="000000"/>
          <w:sz w:val="28"/>
          <w:szCs w:val="28"/>
          <w:shd w:val="clear" w:color="auto" w:fill="FFFFFF"/>
        </w:rPr>
      </w:pPr>
    </w:p>
    <w:p w14:paraId="0FADC732" w14:textId="7F082D46" w:rsidR="00530C84" w:rsidRDefault="00683854">
      <w:pPr>
        <w:jc w:val="both"/>
        <w:rPr>
          <w:rFonts w:ascii="Times New Roman" w:hAnsi="Times New Roman" w:cs="Times New Roman"/>
          <w:color w:val="000000"/>
          <w:sz w:val="28"/>
          <w:szCs w:val="28"/>
          <w:shd w:val="clear" w:color="auto" w:fill="FFFFFF"/>
        </w:rPr>
      </w:pPr>
      <w:r w:rsidRPr="00BA4810">
        <w:rPr>
          <w:rFonts w:ascii="Times New Roman" w:hAnsi="Times New Roman" w:cs="Times New Roman"/>
          <w:color w:val="000000"/>
          <w:sz w:val="28"/>
          <w:szCs w:val="28"/>
          <w:shd w:val="clear" w:color="auto" w:fill="FFFFFF"/>
        </w:rPr>
        <w:t xml:space="preserve">« Tous les yeux s’étaient levés vers le haut de l’église. Ce qu’ils voyaient était extraordinaire. Sur le sommet de la galerie la plus élevée, plus haut que la rosace centrale, il y avait une grande flamme qui montait entre les deux clochers avec des tourbillons d’étincelles, une grande flamme désordonnée et furieuse dont le vent emportait par moments un lambeau dans la fumée. Au-dessous de cette flamme, au-dessous de la sombre balustrade à trèfles de braise, deux gouttières en gueules de monstres vomissaient sans relâche cette pluie ardente qui détachait son ruissellement argenté sur les ténèbres de la façade inférieure. </w:t>
      </w:r>
      <w:r w:rsidR="00D02537" w:rsidRPr="00BA4810">
        <w:rPr>
          <w:rFonts w:ascii="Times New Roman" w:hAnsi="Times New Roman" w:cs="Times New Roman"/>
          <w:color w:val="000000"/>
          <w:sz w:val="28"/>
          <w:szCs w:val="28"/>
          <w:shd w:val="clear" w:color="auto" w:fill="FFFFFF"/>
        </w:rPr>
        <w:t>A mesure qu’ils s’approchaient du sol, les deux jets de plomb liquide s</w:t>
      </w:r>
      <w:r w:rsidR="00757286" w:rsidRPr="00BA4810">
        <w:rPr>
          <w:rFonts w:ascii="Times New Roman" w:hAnsi="Times New Roman" w:cs="Times New Roman"/>
          <w:color w:val="000000"/>
          <w:sz w:val="28"/>
          <w:szCs w:val="28"/>
          <w:shd w:val="clear" w:color="auto" w:fill="FFFFFF"/>
        </w:rPr>
        <w:t>’</w:t>
      </w:r>
      <w:r w:rsidR="00D02537" w:rsidRPr="00BA4810">
        <w:rPr>
          <w:rFonts w:ascii="Times New Roman" w:hAnsi="Times New Roman" w:cs="Times New Roman"/>
          <w:color w:val="000000"/>
          <w:sz w:val="28"/>
          <w:szCs w:val="28"/>
          <w:shd w:val="clear" w:color="auto" w:fill="FFFFFF"/>
        </w:rPr>
        <w:t> élargissaient en gerbes, comme l’eau qui jaillit des mille trous de l’arrosoir</w:t>
      </w:r>
      <w:r w:rsidR="009B076E">
        <w:rPr>
          <w:rFonts w:ascii="Times New Roman" w:hAnsi="Times New Roman" w:cs="Times New Roman"/>
          <w:color w:val="000000"/>
          <w:sz w:val="28"/>
          <w:szCs w:val="28"/>
          <w:shd w:val="clear" w:color="auto" w:fill="FFFFFF"/>
        </w:rPr>
        <w:t>. Au-dessus de la flamme, les énormes tours,</w:t>
      </w:r>
      <w:r w:rsidR="00757286" w:rsidRPr="00BA4810">
        <w:rPr>
          <w:rFonts w:ascii="Times New Roman" w:hAnsi="Times New Roman" w:cs="Times New Roman"/>
          <w:color w:val="000000"/>
          <w:sz w:val="28"/>
          <w:szCs w:val="28"/>
          <w:shd w:val="clear" w:color="auto" w:fill="FFFFFF"/>
        </w:rPr>
        <w:t> </w:t>
      </w:r>
      <w:r w:rsidR="009B076E">
        <w:rPr>
          <w:rFonts w:ascii="Times New Roman" w:hAnsi="Times New Roman" w:cs="Times New Roman"/>
          <w:color w:val="000000"/>
          <w:sz w:val="28"/>
          <w:szCs w:val="28"/>
          <w:shd w:val="clear" w:color="auto" w:fill="FFFFFF"/>
        </w:rPr>
        <w:t xml:space="preserve"> de chacune desquelles on voyait deux faces crues et tranchées, l’une toute noire l’autre rouge, semblaient plus grandes encore de toute l’immensité  de l’ombre qu’elles projetaient jusque dans le ciel</w:t>
      </w:r>
      <w:r w:rsidR="00757286" w:rsidRPr="00BA4810">
        <w:rPr>
          <w:rFonts w:ascii="Times New Roman" w:hAnsi="Times New Roman" w:cs="Times New Roman"/>
          <w:color w:val="000000"/>
          <w:sz w:val="28"/>
          <w:szCs w:val="28"/>
          <w:shd w:val="clear" w:color="auto" w:fill="FFFFFF"/>
        </w:rPr>
        <w:t>…</w:t>
      </w:r>
      <w:r w:rsidR="009B076E">
        <w:rPr>
          <w:rFonts w:ascii="Times New Roman" w:hAnsi="Times New Roman" w:cs="Times New Roman"/>
          <w:color w:val="000000"/>
          <w:sz w:val="28"/>
          <w:szCs w:val="28"/>
          <w:shd w:val="clear" w:color="auto" w:fill="FFFFFF"/>
        </w:rPr>
        <w:t> »</w:t>
      </w:r>
    </w:p>
    <w:p w14:paraId="77DCD8D9" w14:textId="6E78074C" w:rsidR="00CC6E67" w:rsidRDefault="00CC6E67">
      <w:pPr>
        <w:jc w:val="both"/>
        <w:rPr>
          <w:rFonts w:ascii="Times New Roman" w:hAnsi="Times New Roman" w:cs="Times New Roman"/>
          <w:color w:val="000000"/>
          <w:sz w:val="28"/>
          <w:szCs w:val="28"/>
          <w:shd w:val="clear" w:color="auto" w:fill="FFFFFF"/>
        </w:rPr>
      </w:pPr>
    </w:p>
    <w:p w14:paraId="443964ED" w14:textId="3CDB836C" w:rsidR="00550F16" w:rsidRDefault="00D02A6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hyperlink r:id="rId5" w:history="1">
        <w:r w:rsidR="00550F16" w:rsidRPr="00E034B8">
          <w:rPr>
            <w:rStyle w:val="Lienhypertexte"/>
            <w:rFonts w:ascii="Times New Roman" w:hAnsi="Times New Roman" w:cs="Times New Roman"/>
            <w:sz w:val="28"/>
            <w:szCs w:val="28"/>
            <w:shd w:val="clear" w:color="auto" w:fill="FFFFFF"/>
          </w:rPr>
          <w:t>https://gallica.bnf.fr/ark:/12148/bpt6k6497134z.texteImage</w:t>
        </w:r>
      </w:hyperlink>
    </w:p>
    <w:p w14:paraId="0DBCE23A" w14:textId="473E8321" w:rsidR="00CC6E67" w:rsidRDefault="00D02A63">
      <w:pPr>
        <w:jc w:val="both"/>
        <w:rPr>
          <w:rFonts w:ascii="Times New Roman" w:hAnsi="Times New Roman" w:cs="Times New Roman"/>
          <w:color w:val="000000"/>
          <w:sz w:val="28"/>
          <w:szCs w:val="28"/>
          <w:shd w:val="clear" w:color="auto" w:fill="FFFFFF"/>
        </w:rPr>
      </w:pPr>
      <w:r w:rsidRPr="00D02A63">
        <w:rPr>
          <w:rFonts w:ascii="Times New Roman" w:hAnsi="Times New Roman" w:cs="Times New Roman"/>
          <w:color w:val="000000"/>
          <w:sz w:val="28"/>
          <w:szCs w:val="28"/>
          <w:shd w:val="clear" w:color="auto" w:fill="FFFFFF"/>
        </w:rPr>
        <w:cr/>
      </w:r>
    </w:p>
    <w:p w14:paraId="36D45C8F" w14:textId="538F2353" w:rsidR="00550F16" w:rsidRDefault="00275E1F" w:rsidP="00D02A63">
      <w:pPr>
        <w:jc w:val="both"/>
        <w:rPr>
          <w:rFonts w:ascii="Times New Roman" w:hAnsi="Times New Roman" w:cs="Times New Roman"/>
          <w:sz w:val="28"/>
          <w:szCs w:val="28"/>
        </w:rPr>
      </w:pPr>
      <w:r>
        <w:rPr>
          <w:rFonts w:ascii="Times New Roman" w:hAnsi="Times New Roman" w:cs="Times New Roman"/>
          <w:sz w:val="28"/>
          <w:szCs w:val="28"/>
        </w:rPr>
        <w:t xml:space="preserve">           </w:t>
      </w:r>
      <w:r w:rsidR="00E10C25">
        <w:rPr>
          <w:rFonts w:ascii="Times New Roman" w:hAnsi="Times New Roman" w:cs="Times New Roman"/>
          <w:sz w:val="28"/>
          <w:szCs w:val="28"/>
        </w:rPr>
        <w:t xml:space="preserve">                   </w:t>
      </w:r>
      <w:r w:rsidR="003E5C32">
        <w:rPr>
          <w:rFonts w:ascii="Times New Roman" w:hAnsi="Times New Roman" w:cs="Times New Roman"/>
          <w:sz w:val="28"/>
          <w:szCs w:val="28"/>
        </w:rPr>
        <w:t xml:space="preserve">  </w:t>
      </w:r>
      <w:r w:rsidR="00E10C25">
        <w:rPr>
          <w:rFonts w:ascii="Times New Roman" w:hAnsi="Times New Roman" w:cs="Times New Roman"/>
          <w:sz w:val="28"/>
          <w:szCs w:val="28"/>
        </w:rPr>
        <w:t xml:space="preserve"> </w:t>
      </w:r>
      <w:r w:rsidR="00550F16">
        <w:rPr>
          <w:rFonts w:ascii="Times New Roman" w:hAnsi="Times New Roman" w:cs="Times New Roman"/>
          <w:sz w:val="28"/>
          <w:szCs w:val="28"/>
        </w:rPr>
        <w:t>Stupeur</w:t>
      </w:r>
      <w:r w:rsidR="00D621A6">
        <w:rPr>
          <w:rFonts w:ascii="Times New Roman" w:hAnsi="Times New Roman" w:cs="Times New Roman"/>
          <w:sz w:val="28"/>
          <w:szCs w:val="28"/>
        </w:rPr>
        <w:t>,</w:t>
      </w:r>
      <w:r w:rsidR="00234D98">
        <w:rPr>
          <w:rFonts w:ascii="Times New Roman" w:hAnsi="Times New Roman" w:cs="Times New Roman"/>
          <w:sz w:val="28"/>
          <w:szCs w:val="28"/>
        </w:rPr>
        <w:t xml:space="preserve"> </w:t>
      </w:r>
      <w:r w:rsidR="00550F16">
        <w:rPr>
          <w:rFonts w:ascii="Times New Roman" w:hAnsi="Times New Roman" w:cs="Times New Roman"/>
          <w:sz w:val="28"/>
          <w:szCs w:val="28"/>
        </w:rPr>
        <w:t>sidération</w:t>
      </w:r>
      <w:r w:rsidR="00234D98">
        <w:rPr>
          <w:rFonts w:ascii="Times New Roman" w:hAnsi="Times New Roman" w:cs="Times New Roman"/>
          <w:sz w:val="28"/>
          <w:szCs w:val="28"/>
        </w:rPr>
        <w:t>,</w:t>
      </w:r>
      <w:r w:rsidR="003E5C32">
        <w:rPr>
          <w:rFonts w:ascii="Times New Roman" w:hAnsi="Times New Roman" w:cs="Times New Roman"/>
          <w:sz w:val="28"/>
          <w:szCs w:val="28"/>
        </w:rPr>
        <w:t xml:space="preserve"> blessure</w:t>
      </w:r>
    </w:p>
    <w:p w14:paraId="7512C7AF" w14:textId="1475A6D5" w:rsidR="008D4871" w:rsidRDefault="00550F16" w:rsidP="00D02A63">
      <w:pPr>
        <w:jc w:val="both"/>
        <w:rPr>
          <w:rFonts w:ascii="Times New Roman" w:hAnsi="Times New Roman" w:cs="Times New Roman"/>
          <w:sz w:val="28"/>
          <w:szCs w:val="28"/>
        </w:rPr>
      </w:pPr>
      <w:r>
        <w:rPr>
          <w:rFonts w:ascii="Times New Roman" w:hAnsi="Times New Roman" w:cs="Times New Roman"/>
          <w:sz w:val="28"/>
          <w:szCs w:val="28"/>
        </w:rPr>
        <w:t>La flèche apparaissait  le soir dans le ciel d’Ile-de-France</w:t>
      </w:r>
      <w:r w:rsidR="00275E1F">
        <w:rPr>
          <w:rFonts w:ascii="Times New Roman" w:hAnsi="Times New Roman" w:cs="Times New Roman"/>
          <w:sz w:val="28"/>
          <w:szCs w:val="28"/>
        </w:rPr>
        <w:t xml:space="preserve"> </w:t>
      </w:r>
      <w:r>
        <w:rPr>
          <w:rFonts w:ascii="Times New Roman" w:hAnsi="Times New Roman" w:cs="Times New Roman"/>
          <w:sz w:val="28"/>
          <w:szCs w:val="28"/>
        </w:rPr>
        <w:t xml:space="preserve"> aux nuances  pastel. Quand je venais de l’est,</w:t>
      </w:r>
      <w:r w:rsidR="00D621A6">
        <w:rPr>
          <w:rFonts w:ascii="Times New Roman" w:hAnsi="Times New Roman" w:cs="Times New Roman"/>
          <w:sz w:val="28"/>
          <w:szCs w:val="28"/>
        </w:rPr>
        <w:t xml:space="preserve"> </w:t>
      </w:r>
      <w:r>
        <w:rPr>
          <w:rFonts w:ascii="Times New Roman" w:hAnsi="Times New Roman" w:cs="Times New Roman"/>
          <w:sz w:val="28"/>
          <w:szCs w:val="28"/>
        </w:rPr>
        <w:t>je la voyais surnager de l’entrelacs d’arcs absidiaux. Et sa droiture « irré</w:t>
      </w:r>
      <w:r w:rsidR="00D621A6">
        <w:rPr>
          <w:rFonts w:ascii="Times New Roman" w:hAnsi="Times New Roman" w:cs="Times New Roman"/>
          <w:sz w:val="28"/>
          <w:szCs w:val="28"/>
        </w:rPr>
        <w:t>p</w:t>
      </w:r>
      <w:r>
        <w:rPr>
          <w:rFonts w:ascii="Times New Roman" w:hAnsi="Times New Roman" w:cs="Times New Roman"/>
          <w:sz w:val="28"/>
          <w:szCs w:val="28"/>
        </w:rPr>
        <w:t>rochable »</w:t>
      </w:r>
      <w:r w:rsidR="00D621A6">
        <w:rPr>
          <w:rFonts w:ascii="Times New Roman" w:hAnsi="Times New Roman" w:cs="Times New Roman"/>
          <w:sz w:val="28"/>
          <w:szCs w:val="28"/>
        </w:rPr>
        <w:t xml:space="preserve"> (Péguy encore)</w:t>
      </w:r>
      <w:r>
        <w:rPr>
          <w:rFonts w:ascii="Times New Roman" w:hAnsi="Times New Roman" w:cs="Times New Roman"/>
          <w:sz w:val="28"/>
          <w:szCs w:val="28"/>
        </w:rPr>
        <w:t xml:space="preserve"> </w:t>
      </w:r>
      <w:r w:rsidR="00D621A6">
        <w:rPr>
          <w:rFonts w:ascii="Times New Roman" w:hAnsi="Times New Roman" w:cs="Times New Roman"/>
          <w:sz w:val="28"/>
          <w:szCs w:val="28"/>
        </w:rPr>
        <w:t xml:space="preserve"> rassurait.</w:t>
      </w:r>
      <w:r w:rsidR="00234D98">
        <w:rPr>
          <w:rFonts w:ascii="Times New Roman" w:hAnsi="Times New Roman" w:cs="Times New Roman"/>
          <w:sz w:val="28"/>
          <w:szCs w:val="28"/>
        </w:rPr>
        <w:t xml:space="preserve"> Elle était là. Le monde pouvait trembler, les institutions se détricoter, les bêtes disparaître</w:t>
      </w:r>
      <w:r w:rsidR="00E10C25">
        <w:rPr>
          <w:rFonts w:ascii="Times New Roman" w:hAnsi="Times New Roman" w:cs="Times New Roman"/>
          <w:sz w:val="28"/>
          <w:szCs w:val="28"/>
        </w:rPr>
        <w:t>. Au moins</w:t>
      </w:r>
      <w:r w:rsidR="008D4871">
        <w:rPr>
          <w:rFonts w:ascii="Times New Roman" w:hAnsi="Times New Roman" w:cs="Times New Roman"/>
          <w:sz w:val="28"/>
          <w:szCs w:val="28"/>
        </w:rPr>
        <w:t xml:space="preserve"> les flèches se fichaient-elles imperturbablement à la croisée des transepts. On se disait  que Péguy avait raison : la flèche ne peut « faillir »</w:t>
      </w:r>
      <w:r w:rsidR="003E5C32">
        <w:rPr>
          <w:rFonts w:ascii="Times New Roman" w:hAnsi="Times New Roman" w:cs="Times New Roman"/>
          <w:sz w:val="28"/>
          <w:szCs w:val="28"/>
        </w:rPr>
        <w:t>…</w:t>
      </w:r>
      <w:r w:rsidR="008D4871">
        <w:rPr>
          <w:rFonts w:ascii="Times New Roman" w:hAnsi="Times New Roman" w:cs="Times New Roman"/>
          <w:sz w:val="28"/>
          <w:szCs w:val="28"/>
        </w:rPr>
        <w:t xml:space="preserve"> </w:t>
      </w:r>
    </w:p>
    <w:p w14:paraId="68941D2E" w14:textId="77777777" w:rsidR="00422BF6" w:rsidRDefault="008D4871" w:rsidP="00D02A63">
      <w:pPr>
        <w:jc w:val="both"/>
        <w:rPr>
          <w:rFonts w:ascii="Times New Roman" w:hAnsi="Times New Roman" w:cs="Times New Roman"/>
          <w:sz w:val="28"/>
          <w:szCs w:val="28"/>
        </w:rPr>
      </w:pPr>
      <w:r>
        <w:rPr>
          <w:rFonts w:ascii="Times New Roman" w:hAnsi="Times New Roman" w:cs="Times New Roman"/>
          <w:sz w:val="28"/>
          <w:szCs w:val="28"/>
        </w:rPr>
        <w:t xml:space="preserve">             Sylvain </w:t>
      </w:r>
      <w:r w:rsidR="00422BF6">
        <w:rPr>
          <w:rFonts w:ascii="Times New Roman" w:hAnsi="Times New Roman" w:cs="Times New Roman"/>
          <w:sz w:val="28"/>
          <w:szCs w:val="28"/>
        </w:rPr>
        <w:t>TESSON</w:t>
      </w:r>
      <w:r>
        <w:rPr>
          <w:rFonts w:ascii="Times New Roman" w:hAnsi="Times New Roman" w:cs="Times New Roman"/>
          <w:sz w:val="28"/>
          <w:szCs w:val="28"/>
        </w:rPr>
        <w:t xml:space="preserve">, </w:t>
      </w:r>
      <w:r w:rsidRPr="008D4871">
        <w:rPr>
          <w:rFonts w:ascii="Times New Roman" w:hAnsi="Times New Roman" w:cs="Times New Roman"/>
          <w:i/>
          <w:iCs/>
          <w:sz w:val="28"/>
          <w:szCs w:val="28"/>
        </w:rPr>
        <w:t>Notre-Dame</w:t>
      </w:r>
      <w:r w:rsidR="00422BF6">
        <w:rPr>
          <w:rFonts w:ascii="Times New Roman" w:hAnsi="Times New Roman" w:cs="Times New Roman"/>
          <w:i/>
          <w:iCs/>
          <w:sz w:val="28"/>
          <w:szCs w:val="28"/>
        </w:rPr>
        <w:t xml:space="preserve"> </w:t>
      </w:r>
      <w:r w:rsidRPr="008D4871">
        <w:rPr>
          <w:rFonts w:ascii="Times New Roman" w:hAnsi="Times New Roman" w:cs="Times New Roman"/>
          <w:i/>
          <w:iCs/>
          <w:sz w:val="28"/>
          <w:szCs w:val="28"/>
        </w:rPr>
        <w:t>de Par</w:t>
      </w:r>
      <w:r w:rsidR="00422BF6">
        <w:rPr>
          <w:rFonts w:ascii="Times New Roman" w:hAnsi="Times New Roman" w:cs="Times New Roman"/>
          <w:i/>
          <w:iCs/>
          <w:sz w:val="28"/>
          <w:szCs w:val="28"/>
        </w:rPr>
        <w:t>is,</w:t>
      </w:r>
      <w:r w:rsidRPr="008D4871">
        <w:rPr>
          <w:rFonts w:ascii="Times New Roman" w:hAnsi="Times New Roman" w:cs="Times New Roman"/>
          <w:i/>
          <w:iCs/>
          <w:sz w:val="28"/>
          <w:szCs w:val="28"/>
        </w:rPr>
        <w:t xml:space="preserve"> ô reine de douleur</w:t>
      </w:r>
      <w:r w:rsidRPr="008D4871">
        <w:rPr>
          <w:rFonts w:ascii="Times New Roman" w:hAnsi="Times New Roman" w:cs="Times New Roman"/>
          <w:sz w:val="28"/>
          <w:szCs w:val="28"/>
        </w:rPr>
        <w:t xml:space="preserve">, </w:t>
      </w:r>
    </w:p>
    <w:p w14:paraId="55140AF2" w14:textId="7D38013B" w:rsidR="00CC6E67" w:rsidRPr="008D4871" w:rsidRDefault="008D4871" w:rsidP="00D02A63">
      <w:pPr>
        <w:jc w:val="both"/>
        <w:rPr>
          <w:rFonts w:ascii="Times New Roman" w:hAnsi="Times New Roman" w:cs="Times New Roman"/>
          <w:sz w:val="28"/>
          <w:szCs w:val="28"/>
        </w:rPr>
      </w:pPr>
      <w:r w:rsidRPr="008D4871">
        <w:rPr>
          <w:rFonts w:ascii="Times New Roman" w:hAnsi="Times New Roman" w:cs="Times New Roman"/>
          <w:sz w:val="28"/>
          <w:szCs w:val="28"/>
        </w:rPr>
        <w:t xml:space="preserve"> </w:t>
      </w:r>
      <w:r>
        <w:rPr>
          <w:rFonts w:ascii="Times New Roman" w:hAnsi="Times New Roman" w:cs="Times New Roman"/>
          <w:sz w:val="28"/>
          <w:szCs w:val="28"/>
        </w:rPr>
        <w:t xml:space="preserve">                                          É</w:t>
      </w:r>
      <w:r w:rsidRPr="008D4871">
        <w:rPr>
          <w:rFonts w:ascii="Times New Roman" w:hAnsi="Times New Roman" w:cs="Times New Roman"/>
          <w:sz w:val="28"/>
          <w:szCs w:val="28"/>
        </w:rPr>
        <w:t xml:space="preserve">ditions </w:t>
      </w:r>
      <w:r>
        <w:rPr>
          <w:rFonts w:ascii="Times New Roman" w:hAnsi="Times New Roman" w:cs="Times New Roman"/>
          <w:sz w:val="28"/>
          <w:szCs w:val="28"/>
        </w:rPr>
        <w:t>É</w:t>
      </w:r>
      <w:r w:rsidRPr="008D4871">
        <w:rPr>
          <w:rFonts w:ascii="Times New Roman" w:hAnsi="Times New Roman" w:cs="Times New Roman"/>
          <w:sz w:val="28"/>
          <w:szCs w:val="28"/>
        </w:rPr>
        <w:t>quateurs , avril 2019</w:t>
      </w:r>
      <w:r w:rsidR="003E5C32">
        <w:rPr>
          <w:rFonts w:ascii="Times New Roman" w:hAnsi="Times New Roman" w:cs="Times New Roman"/>
          <w:sz w:val="28"/>
          <w:szCs w:val="28"/>
        </w:rPr>
        <w:t>,</w:t>
      </w:r>
      <w:r w:rsidRPr="008D4871">
        <w:rPr>
          <w:rFonts w:ascii="Times New Roman" w:hAnsi="Times New Roman" w:cs="Times New Roman"/>
          <w:sz w:val="28"/>
          <w:szCs w:val="28"/>
        </w:rPr>
        <w:t xml:space="preserve"> p 83</w:t>
      </w:r>
    </w:p>
    <w:sectPr w:rsidR="00CC6E67" w:rsidRPr="008D4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9D"/>
    <w:rsid w:val="00127F20"/>
    <w:rsid w:val="001C184E"/>
    <w:rsid w:val="001E0DB8"/>
    <w:rsid w:val="00234D98"/>
    <w:rsid w:val="00272B65"/>
    <w:rsid w:val="00275E1F"/>
    <w:rsid w:val="002D30B1"/>
    <w:rsid w:val="003E5C32"/>
    <w:rsid w:val="00410830"/>
    <w:rsid w:val="00422BF6"/>
    <w:rsid w:val="00426258"/>
    <w:rsid w:val="00465C48"/>
    <w:rsid w:val="004B1E6D"/>
    <w:rsid w:val="004E2C03"/>
    <w:rsid w:val="00530C84"/>
    <w:rsid w:val="00550F16"/>
    <w:rsid w:val="00607313"/>
    <w:rsid w:val="00683854"/>
    <w:rsid w:val="006C34A2"/>
    <w:rsid w:val="006C7C3B"/>
    <w:rsid w:val="007479A7"/>
    <w:rsid w:val="00757286"/>
    <w:rsid w:val="008072C3"/>
    <w:rsid w:val="00892C2E"/>
    <w:rsid w:val="008D4871"/>
    <w:rsid w:val="009456BB"/>
    <w:rsid w:val="00945B71"/>
    <w:rsid w:val="009B076E"/>
    <w:rsid w:val="00BA4810"/>
    <w:rsid w:val="00BB739D"/>
    <w:rsid w:val="00CC6E67"/>
    <w:rsid w:val="00CE12EB"/>
    <w:rsid w:val="00D02537"/>
    <w:rsid w:val="00D02A63"/>
    <w:rsid w:val="00D621A6"/>
    <w:rsid w:val="00DB06E8"/>
    <w:rsid w:val="00E10C25"/>
    <w:rsid w:val="00F24A09"/>
    <w:rsid w:val="00FF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3D72"/>
  <w15:chartTrackingRefBased/>
  <w15:docId w15:val="{E8DDB7DC-E88A-4B4D-9CBF-F653D27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7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9A7"/>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D02A63"/>
    <w:rPr>
      <w:color w:val="0563C1" w:themeColor="hyperlink"/>
      <w:u w:val="single"/>
    </w:rPr>
  </w:style>
  <w:style w:type="character" w:styleId="Mentionnonrsolue">
    <w:name w:val="Unresolved Mention"/>
    <w:basedOn w:val="Policepardfaut"/>
    <w:uiPriority w:val="99"/>
    <w:semiHidden/>
    <w:unhideWhenUsed/>
    <w:rsid w:val="00D0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llica.bnf.fr/ark:/12148/bpt6k6497134z.texteImage"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gallais</dc:creator>
  <cp:keywords/>
  <dc:description/>
  <cp:lastModifiedBy>marie gallais</cp:lastModifiedBy>
  <cp:revision>25</cp:revision>
  <dcterms:created xsi:type="dcterms:W3CDTF">2020-03-11T11:04:00Z</dcterms:created>
  <dcterms:modified xsi:type="dcterms:W3CDTF">2020-04-20T10:55:00Z</dcterms:modified>
</cp:coreProperties>
</file>