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0E13" w14:textId="54E5846A" w:rsidR="008224E2" w:rsidRDefault="008224E2" w:rsidP="008224E2">
      <w:r>
        <w:t xml:space="preserve"> P</w:t>
      </w:r>
      <w:r w:rsidR="004261C4">
        <w:rPr>
          <w:rFonts w:cstheme="minorHAnsi"/>
        </w:rPr>
        <w:t>É</w:t>
      </w:r>
      <w:r>
        <w:t>GUY</w:t>
      </w:r>
    </w:p>
    <w:p w14:paraId="45A2AAD8" w14:textId="4DA848B0" w:rsidR="008224E2" w:rsidRDefault="008224E2" w:rsidP="008224E2">
      <w:r>
        <w:t xml:space="preserve"> L’ESP</w:t>
      </w:r>
      <w:r w:rsidR="004261C4">
        <w:rPr>
          <w:rFonts w:cstheme="minorHAnsi"/>
        </w:rPr>
        <w:t>É</w:t>
      </w:r>
      <w:r>
        <w:t>RANCE</w:t>
      </w:r>
    </w:p>
    <w:p w14:paraId="0C81064D" w14:textId="77777777" w:rsidR="008224E2" w:rsidRDefault="008224E2" w:rsidP="008224E2"/>
    <w:p w14:paraId="4CDB65AE" w14:textId="1AB27B29" w:rsidR="008224E2" w:rsidRPr="004D4FBA" w:rsidRDefault="004261C4" w:rsidP="008224E2">
      <w:pPr>
        <w:rPr>
          <w:rFonts w:ascii="Times New Roman" w:hAnsi="Times New Roman" w:cs="Times New Roman"/>
          <w:sz w:val="28"/>
          <w:szCs w:val="28"/>
        </w:rPr>
      </w:pPr>
      <w:r w:rsidRPr="004D4FBA">
        <w:rPr>
          <w:rFonts w:ascii="Times New Roman" w:hAnsi="Times New Roman" w:cs="Times New Roman"/>
          <w:sz w:val="28"/>
          <w:szCs w:val="28"/>
        </w:rPr>
        <w:t xml:space="preserve">… </w:t>
      </w:r>
      <w:r w:rsidR="008224E2" w:rsidRPr="004D4FBA">
        <w:rPr>
          <w:rFonts w:ascii="Times New Roman" w:hAnsi="Times New Roman" w:cs="Times New Roman"/>
          <w:sz w:val="28"/>
          <w:szCs w:val="28"/>
        </w:rPr>
        <w:t>L’Espérance voit ce qui n’est pas encore et qui sera.</w:t>
      </w:r>
      <w:r w:rsidR="008224E2" w:rsidRPr="004D4FBA">
        <w:rPr>
          <w:rFonts w:ascii="Times New Roman" w:hAnsi="Times New Roman" w:cs="Times New Roman"/>
          <w:sz w:val="28"/>
          <w:szCs w:val="28"/>
        </w:rPr>
        <w:br/>
        <w:t>Elle aime ce qui n’est pas encore et qui sera</w:t>
      </w:r>
      <w:r w:rsidR="008224E2" w:rsidRPr="004D4FBA">
        <w:rPr>
          <w:rFonts w:ascii="Times New Roman" w:hAnsi="Times New Roman" w:cs="Times New Roman"/>
          <w:sz w:val="28"/>
          <w:szCs w:val="28"/>
        </w:rPr>
        <w:br/>
      </w:r>
      <w:r w:rsidR="008224E2" w:rsidRPr="004D4FBA">
        <w:rPr>
          <w:rFonts w:ascii="Times New Roman" w:hAnsi="Times New Roman" w:cs="Times New Roman"/>
          <w:sz w:val="28"/>
          <w:szCs w:val="28"/>
        </w:rPr>
        <w:br/>
        <w:t>Dans le futur du temps et de l’éternité.</w:t>
      </w:r>
      <w:r w:rsidR="008224E2" w:rsidRPr="004D4FBA">
        <w:rPr>
          <w:rFonts w:ascii="Times New Roman" w:hAnsi="Times New Roman" w:cs="Times New Roman"/>
          <w:sz w:val="28"/>
          <w:szCs w:val="28"/>
        </w:rPr>
        <w:br/>
      </w:r>
      <w:r w:rsidR="008224E2" w:rsidRPr="004D4FBA">
        <w:rPr>
          <w:rFonts w:ascii="Times New Roman" w:hAnsi="Times New Roman" w:cs="Times New Roman"/>
          <w:sz w:val="28"/>
          <w:szCs w:val="28"/>
        </w:rPr>
        <w:br/>
        <w:t xml:space="preserve">Sur le </w:t>
      </w:r>
      <w:r w:rsidR="008224E2" w:rsidRPr="004D4FBA">
        <w:rPr>
          <w:rFonts w:ascii="Times New Roman" w:hAnsi="Times New Roman" w:cs="Times New Roman"/>
          <w:i/>
          <w:iCs/>
          <w:sz w:val="28"/>
          <w:szCs w:val="28"/>
        </w:rPr>
        <w:t>chemin montant, sablonneux, malaisé</w:t>
      </w:r>
      <w:r w:rsidR="008224E2" w:rsidRPr="004D4FBA">
        <w:rPr>
          <w:rFonts w:ascii="Times New Roman" w:hAnsi="Times New Roman" w:cs="Times New Roman"/>
          <w:sz w:val="28"/>
          <w:szCs w:val="28"/>
        </w:rPr>
        <w:t>.</w:t>
      </w:r>
      <w:r w:rsidR="008224E2" w:rsidRPr="004D4FBA">
        <w:rPr>
          <w:rFonts w:ascii="Times New Roman" w:hAnsi="Times New Roman" w:cs="Times New Roman"/>
          <w:sz w:val="28"/>
          <w:szCs w:val="28"/>
        </w:rPr>
        <w:br/>
        <w:t>Sur la route montante.</w:t>
      </w:r>
      <w:r w:rsidR="008224E2" w:rsidRPr="004D4FBA">
        <w:rPr>
          <w:rFonts w:ascii="Times New Roman" w:hAnsi="Times New Roman" w:cs="Times New Roman"/>
          <w:sz w:val="28"/>
          <w:szCs w:val="28"/>
        </w:rPr>
        <w:br/>
        <w:t xml:space="preserve">Traînée, pendue aux bras de ses deux grandes sœurs, </w:t>
      </w:r>
    </w:p>
    <w:p w14:paraId="17D89669" w14:textId="4BF95BDB" w:rsidR="008224E2" w:rsidRPr="004D4FBA" w:rsidRDefault="008224E2" w:rsidP="008224E2">
      <w:pPr>
        <w:rPr>
          <w:rFonts w:ascii="Times New Roman" w:hAnsi="Times New Roman" w:cs="Times New Roman"/>
          <w:sz w:val="28"/>
          <w:szCs w:val="28"/>
        </w:rPr>
      </w:pPr>
      <w:r w:rsidRPr="004D4FBA">
        <w:rPr>
          <w:rFonts w:ascii="Times New Roman" w:hAnsi="Times New Roman" w:cs="Times New Roman"/>
          <w:sz w:val="28"/>
          <w:szCs w:val="28"/>
        </w:rPr>
        <w:t>Qui la tiennent pas la main,</w:t>
      </w:r>
      <w:r w:rsidRPr="004D4FBA">
        <w:rPr>
          <w:rFonts w:ascii="Times New Roman" w:hAnsi="Times New Roman" w:cs="Times New Roman"/>
          <w:sz w:val="28"/>
          <w:szCs w:val="28"/>
        </w:rPr>
        <w:br/>
        <w:t>La petite espérance.</w:t>
      </w:r>
      <w:r w:rsidRPr="004D4FBA">
        <w:rPr>
          <w:rFonts w:ascii="Times New Roman" w:hAnsi="Times New Roman" w:cs="Times New Roman"/>
          <w:sz w:val="28"/>
          <w:szCs w:val="28"/>
        </w:rPr>
        <w:br/>
        <w:t>S’avance.</w:t>
      </w:r>
      <w:r w:rsidRPr="004D4FBA">
        <w:rPr>
          <w:rFonts w:ascii="Times New Roman" w:hAnsi="Times New Roman" w:cs="Times New Roman"/>
          <w:sz w:val="28"/>
          <w:szCs w:val="28"/>
        </w:rPr>
        <w:br/>
        <w:t>Et au milieu entre ses deux grandes sœurs elle a l’air de se laisser traîner.</w:t>
      </w:r>
      <w:r w:rsidRPr="004D4FBA">
        <w:rPr>
          <w:rFonts w:ascii="Times New Roman" w:hAnsi="Times New Roman" w:cs="Times New Roman"/>
          <w:sz w:val="28"/>
          <w:szCs w:val="28"/>
        </w:rPr>
        <w:br/>
        <w:t>Comme une enfant qui n’aurait pas la force de marcher.</w:t>
      </w:r>
      <w:r w:rsidRPr="004D4FBA">
        <w:rPr>
          <w:rFonts w:ascii="Times New Roman" w:hAnsi="Times New Roman" w:cs="Times New Roman"/>
          <w:sz w:val="28"/>
          <w:szCs w:val="28"/>
        </w:rPr>
        <w:br/>
        <w:t>Et qu’on traînerait sur cette route malgré elle.</w:t>
      </w:r>
      <w:r w:rsidRPr="004D4FBA">
        <w:rPr>
          <w:rFonts w:ascii="Times New Roman" w:hAnsi="Times New Roman" w:cs="Times New Roman"/>
          <w:sz w:val="28"/>
          <w:szCs w:val="28"/>
        </w:rPr>
        <w:br/>
        <w:t>Et en réalité c’est elle qui fait marcher les deux autres.</w:t>
      </w:r>
      <w:r w:rsidRPr="004D4FBA">
        <w:rPr>
          <w:rFonts w:ascii="Times New Roman" w:hAnsi="Times New Roman" w:cs="Times New Roman"/>
          <w:sz w:val="28"/>
          <w:szCs w:val="28"/>
        </w:rPr>
        <w:br/>
        <w:t>Et qui les traîne.</w:t>
      </w:r>
      <w:r w:rsidRPr="004D4FBA">
        <w:rPr>
          <w:rFonts w:ascii="Times New Roman" w:hAnsi="Times New Roman" w:cs="Times New Roman"/>
          <w:sz w:val="28"/>
          <w:szCs w:val="28"/>
        </w:rPr>
        <w:br/>
        <w:t>Et qui fait marcher tout le monde.</w:t>
      </w:r>
      <w:r w:rsidRPr="004D4FBA">
        <w:rPr>
          <w:rFonts w:ascii="Times New Roman" w:hAnsi="Times New Roman" w:cs="Times New Roman"/>
          <w:sz w:val="28"/>
          <w:szCs w:val="28"/>
        </w:rPr>
        <w:br/>
        <w:t>Et qui le traîne.</w:t>
      </w:r>
      <w:r w:rsidRPr="004D4FBA">
        <w:rPr>
          <w:rFonts w:ascii="Times New Roman" w:hAnsi="Times New Roman" w:cs="Times New Roman"/>
          <w:sz w:val="28"/>
          <w:szCs w:val="28"/>
        </w:rPr>
        <w:br/>
        <w:t>Car on ne travaille jamais que pour les enfants.</w:t>
      </w:r>
      <w:r w:rsidRPr="004D4FBA">
        <w:rPr>
          <w:rFonts w:ascii="Times New Roman" w:hAnsi="Times New Roman" w:cs="Times New Roman"/>
          <w:sz w:val="28"/>
          <w:szCs w:val="28"/>
        </w:rPr>
        <w:br/>
      </w:r>
      <w:r w:rsidRPr="004D4FBA">
        <w:rPr>
          <w:rFonts w:ascii="Times New Roman" w:hAnsi="Times New Roman" w:cs="Times New Roman"/>
          <w:sz w:val="28"/>
          <w:szCs w:val="28"/>
        </w:rPr>
        <w:br/>
        <w:t>Et les deux grandes ne marchent que pour la petite.</w:t>
      </w:r>
    </w:p>
    <w:p w14:paraId="76946DFB" w14:textId="77777777" w:rsidR="004261C4" w:rsidRPr="004D4FBA" w:rsidRDefault="004261C4" w:rsidP="008224E2">
      <w:pPr>
        <w:rPr>
          <w:rFonts w:ascii="Times New Roman" w:hAnsi="Times New Roman" w:cs="Times New Roman"/>
          <w:sz w:val="28"/>
          <w:szCs w:val="28"/>
        </w:rPr>
      </w:pPr>
      <w:r w:rsidRPr="004D4FBA">
        <w:rPr>
          <w:rFonts w:ascii="Times New Roman" w:hAnsi="Times New Roman" w:cs="Times New Roman"/>
          <w:sz w:val="28"/>
          <w:szCs w:val="28"/>
        </w:rPr>
        <w:t>(…)</w:t>
      </w:r>
    </w:p>
    <w:p w14:paraId="3845CB2F" w14:textId="635CA5F7" w:rsidR="004261C4" w:rsidRPr="004D4FBA" w:rsidRDefault="004261C4" w:rsidP="008224E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D4FBA">
        <w:rPr>
          <w:rFonts w:ascii="Times New Roman" w:hAnsi="Times New Roman" w:cs="Times New Roman"/>
          <w:sz w:val="28"/>
          <w:szCs w:val="28"/>
        </w:rPr>
        <w:t xml:space="preserve"> Péguy,  </w:t>
      </w:r>
      <w:r w:rsidRPr="004D4FBA">
        <w:rPr>
          <w:rFonts w:ascii="Times New Roman" w:hAnsi="Times New Roman" w:cs="Times New Roman"/>
          <w:i/>
          <w:iCs/>
          <w:sz w:val="28"/>
          <w:szCs w:val="28"/>
        </w:rPr>
        <w:t xml:space="preserve">Le Porche du mystère de la deuxième vertu, </w:t>
      </w:r>
      <w:r w:rsidRPr="004D4FBA">
        <w:rPr>
          <w:rFonts w:ascii="Times New Roman" w:hAnsi="Times New Roman" w:cs="Times New Roman"/>
          <w:sz w:val="28"/>
          <w:szCs w:val="28"/>
        </w:rPr>
        <w:t>1912</w:t>
      </w:r>
    </w:p>
    <w:p w14:paraId="6B0EF795" w14:textId="16BE76BA" w:rsidR="00596B46" w:rsidRPr="004D4FBA" w:rsidRDefault="00D83E7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83E7B">
        <w:rPr>
          <w:rFonts w:ascii="Times New Roman" w:hAnsi="Times New Roman" w:cs="Times New Roman"/>
          <w:i/>
          <w:iCs/>
          <w:sz w:val="28"/>
          <w:szCs w:val="28"/>
        </w:rPr>
        <w:t>https://gallica.bnf.fr/ark:/12148/bpt6k9613688w.texteImage</w:t>
      </w:r>
      <w:r w:rsidRPr="00D83E7B">
        <w:rPr>
          <w:rFonts w:ascii="Times New Roman" w:hAnsi="Times New Roman" w:cs="Times New Roman"/>
          <w:i/>
          <w:iCs/>
          <w:sz w:val="28"/>
          <w:szCs w:val="28"/>
        </w:rPr>
        <w:cr/>
      </w:r>
    </w:p>
    <w:sectPr w:rsidR="00596B46" w:rsidRPr="004D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E2"/>
    <w:rsid w:val="00127F20"/>
    <w:rsid w:val="004261C4"/>
    <w:rsid w:val="004D4FBA"/>
    <w:rsid w:val="008224E2"/>
    <w:rsid w:val="009456BB"/>
    <w:rsid w:val="00D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8540"/>
  <w15:chartTrackingRefBased/>
  <w15:docId w15:val="{22DAD421-5310-4C85-8232-4A9E3657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9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7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gallais</dc:creator>
  <cp:keywords/>
  <dc:description/>
  <cp:lastModifiedBy>marie gallais</cp:lastModifiedBy>
  <cp:revision>4</cp:revision>
  <dcterms:created xsi:type="dcterms:W3CDTF">2020-04-05T13:57:00Z</dcterms:created>
  <dcterms:modified xsi:type="dcterms:W3CDTF">2020-04-10T10:25:00Z</dcterms:modified>
</cp:coreProperties>
</file>